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74" w:rsidRDefault="004D7174" w:rsidP="003A52AE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eastAsia="fr-FR"/>
        </w:rPr>
        <w:drawing>
          <wp:inline distT="0" distB="0" distL="0" distR="0">
            <wp:extent cx="2169795" cy="9708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97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94" w:rsidRDefault="00BA0394" w:rsidP="00BA0394">
      <w:pPr>
        <w:pStyle w:val="xmsonormal"/>
        <w:jc w:val="center"/>
        <w:rPr>
          <w:rFonts w:cs="Times New Roman"/>
        </w:rPr>
      </w:pPr>
      <w:r w:rsidRPr="00BA0394">
        <w:rPr>
          <w:rFonts w:ascii="Century Gothic" w:hAnsi="Century Gothic" w:cs="Times New Roman"/>
          <w:b/>
          <w:bCs/>
          <w:sz w:val="22"/>
        </w:rPr>
        <w:t>Référentiel d’Activités et de Connaissances de la profession d’Opticien de Santé :</w:t>
      </w:r>
    </w:p>
    <w:p w:rsidR="00BA0394" w:rsidRDefault="00BA0394" w:rsidP="00BA0394">
      <w:pPr>
        <w:pStyle w:val="xmsonormal"/>
        <w:rPr>
          <w:rFonts w:cs="Times New Roman"/>
        </w:rPr>
      </w:pPr>
      <w:r>
        <w:rPr>
          <w:rFonts w:ascii="Century Gothic" w:hAnsi="Century Gothic" w:cs="Times New Roman"/>
          <w:b/>
          <w:bCs/>
        </w:rPr>
        <w:t> </w:t>
      </w:r>
    </w:p>
    <w:p w:rsidR="00316E92" w:rsidRDefault="00316E92" w:rsidP="00316E92">
      <w:pPr>
        <w:rPr>
          <w:rFonts w:ascii="Century Gothic" w:hAnsi="Century Gothic"/>
          <w:b/>
          <w:bCs/>
          <w:sz w:val="20"/>
          <w:szCs w:val="20"/>
        </w:rPr>
      </w:pPr>
    </w:p>
    <w:p w:rsidR="00316E92" w:rsidRPr="00316E92" w:rsidRDefault="00316E92" w:rsidP="00316E92">
      <w:pPr>
        <w:rPr>
          <w:rFonts w:ascii="Century Gothic" w:hAnsi="Century Gothic"/>
          <w:b/>
          <w:bCs/>
          <w:sz w:val="20"/>
          <w:szCs w:val="20"/>
        </w:rPr>
      </w:pPr>
      <w:r w:rsidRPr="00316E92">
        <w:rPr>
          <w:rFonts w:ascii="Century Gothic" w:hAnsi="Century Gothic"/>
          <w:b/>
          <w:bCs/>
          <w:sz w:val="20"/>
          <w:szCs w:val="20"/>
        </w:rPr>
        <w:t>LES ACTIVITES :</w:t>
      </w:r>
    </w:p>
    <w:p w:rsidR="00316E92" w:rsidRPr="00316E92" w:rsidRDefault="00316E92" w:rsidP="00316E92">
      <w:pPr>
        <w:pStyle w:val="Default"/>
        <w:rPr>
          <w:b/>
          <w:bCs/>
          <w:color w:val="auto"/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1. Réalisation d’une prise en charge individualisée du patient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2. Réalisation d’un examen de la vision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3. Réalisation de prises de mesures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4. Choix et réalisation d’un équipement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5. Réalisation d’une adaptation en lentilles de contact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6. Réalisation de prises en charges spécifiques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7. Prévention santé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8. Gestion des ressources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316E92" w:rsidRDefault="00316E92" w:rsidP="00316E92">
      <w:pPr>
        <w:pStyle w:val="Default"/>
        <w:spacing w:after="164"/>
        <w:rPr>
          <w:b/>
          <w:bCs/>
          <w:sz w:val="22"/>
          <w:szCs w:val="22"/>
        </w:rPr>
      </w:pPr>
      <w:r w:rsidRPr="00316E92">
        <w:rPr>
          <w:b/>
          <w:bCs/>
          <w:sz w:val="22"/>
          <w:szCs w:val="22"/>
        </w:rPr>
        <w:t>9. Veille professionnelle, réalisation de travaux de recherche</w:t>
      </w:r>
    </w:p>
    <w:p w:rsidR="00316E92" w:rsidRPr="00316E92" w:rsidRDefault="00316E92" w:rsidP="00316E92">
      <w:pPr>
        <w:pStyle w:val="Default"/>
        <w:spacing w:after="164"/>
        <w:rPr>
          <w:sz w:val="22"/>
          <w:szCs w:val="22"/>
        </w:rPr>
      </w:pPr>
    </w:p>
    <w:p w:rsidR="00B31571" w:rsidRPr="00B31571" w:rsidRDefault="00316E92" w:rsidP="00316E92">
      <w:pPr>
        <w:rPr>
          <w:rFonts w:ascii="Wingdings 3" w:hAnsi="Wingdings 3"/>
          <w:sz w:val="36"/>
        </w:rPr>
      </w:pPr>
      <w:r w:rsidRPr="00316E92">
        <w:rPr>
          <w:rFonts w:ascii="Century Gothic" w:hAnsi="Century Gothic"/>
          <w:b/>
          <w:bCs/>
        </w:rPr>
        <w:t>10. Formation et information</w:t>
      </w:r>
      <w:bookmarkStart w:id="0" w:name="_GoBack"/>
      <w:bookmarkEnd w:id="0"/>
      <w:r w:rsidRPr="00316E92">
        <w:rPr>
          <w:rFonts w:ascii="Century Gothic" w:hAnsi="Century Gothic"/>
          <w:b/>
          <w:bCs/>
        </w:rPr>
        <w:t xml:space="preserve"> des professionnels et des futurs professionnels</w:t>
      </w:r>
    </w:p>
    <w:sectPr w:rsidR="00B31571" w:rsidRPr="00B31571" w:rsidSect="0023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9F9"/>
    <w:multiLevelType w:val="hybridMultilevel"/>
    <w:tmpl w:val="239A3E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5449"/>
    <w:multiLevelType w:val="hybridMultilevel"/>
    <w:tmpl w:val="875674D2"/>
    <w:lvl w:ilvl="0" w:tplc="A4F27A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AE"/>
    <w:rsid w:val="00234834"/>
    <w:rsid w:val="00316E92"/>
    <w:rsid w:val="003A52AE"/>
    <w:rsid w:val="004D7174"/>
    <w:rsid w:val="00B31571"/>
    <w:rsid w:val="00BA0394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3488EF"/>
  <w15:docId w15:val="{037B91BD-B7D4-4503-BECF-BB16D5F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2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71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174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"/>
    <w:rsid w:val="00BA03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xdefault">
    <w:name w:val="x_default"/>
    <w:basedOn w:val="Normal"/>
    <w:rsid w:val="00BA03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basedOn w:val="Normal"/>
    <w:rsid w:val="00316E92"/>
    <w:pPr>
      <w:autoSpaceDE w:val="0"/>
      <w:autoSpaceDN w:val="0"/>
      <w:spacing w:after="0" w:line="240" w:lineRule="auto"/>
    </w:pPr>
    <w:rPr>
      <w:rFonts w:ascii="Century Gothic" w:hAnsi="Century Gothic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M</cp:lastModifiedBy>
  <cp:revision>3</cp:revision>
  <cp:lastPrinted>2018-09-16T09:12:00Z</cp:lastPrinted>
  <dcterms:created xsi:type="dcterms:W3CDTF">2018-09-25T16:45:00Z</dcterms:created>
  <dcterms:modified xsi:type="dcterms:W3CDTF">2018-09-25T17:00:00Z</dcterms:modified>
</cp:coreProperties>
</file>